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7EB" w:rsidRPr="008F63C5" w:rsidRDefault="007E07EB" w:rsidP="007E07EB">
      <w:pPr>
        <w:widowControl w:val="0"/>
        <w:autoSpaceDE w:val="0"/>
        <w:autoSpaceDN w:val="0"/>
        <w:spacing w:after="0" w:line="240" w:lineRule="auto"/>
        <w:ind w:left="142" w:right="1316"/>
        <w:jc w:val="center"/>
        <w:rPr>
          <w:rStyle w:val="a7"/>
          <w:rFonts w:ascii="Arial" w:hAnsi="Arial" w:cs="Arial"/>
        </w:rPr>
      </w:pPr>
      <w:r w:rsidRPr="008F63C5">
        <w:rPr>
          <w:rStyle w:val="a7"/>
          <w:rFonts w:ascii="Arial" w:hAnsi="Arial" w:cs="Arial"/>
          <w:sz w:val="28"/>
          <w:szCs w:val="28"/>
        </w:rPr>
        <w:t xml:space="preserve">                                 </w:t>
      </w:r>
      <w:r w:rsidRPr="008F63C5">
        <w:rPr>
          <w:rStyle w:val="a7"/>
          <w:rFonts w:ascii="Arial" w:hAnsi="Arial" w:cs="Arial"/>
        </w:rPr>
        <w:t>Заявление на предоставление доступа к сервису</w:t>
      </w:r>
    </w:p>
    <w:p w:rsidR="007E07EB" w:rsidRDefault="007E07EB" w:rsidP="007E07EB">
      <w:pPr>
        <w:widowControl w:val="0"/>
        <w:autoSpaceDE w:val="0"/>
        <w:autoSpaceDN w:val="0"/>
        <w:spacing w:before="26" w:after="0" w:line="240" w:lineRule="auto"/>
        <w:ind w:right="1319"/>
        <w:jc w:val="center"/>
        <w:outlineLvl w:val="0"/>
        <w:rPr>
          <w:rStyle w:val="a7"/>
          <w:rFonts w:ascii="Arial" w:hAnsi="Arial" w:cs="Arial"/>
        </w:rPr>
      </w:pPr>
      <w:r w:rsidRPr="008F63C5">
        <w:rPr>
          <w:rStyle w:val="a7"/>
          <w:rFonts w:ascii="Arial" w:hAnsi="Arial" w:cs="Arial"/>
        </w:rPr>
        <w:t xml:space="preserve">                        «Личный кабинет эмитента»</w:t>
      </w:r>
    </w:p>
    <w:p w:rsidR="008F63C5" w:rsidRPr="008F63C5" w:rsidRDefault="008F63C5" w:rsidP="007E07EB">
      <w:pPr>
        <w:widowControl w:val="0"/>
        <w:autoSpaceDE w:val="0"/>
        <w:autoSpaceDN w:val="0"/>
        <w:spacing w:before="26" w:after="0" w:line="240" w:lineRule="auto"/>
        <w:ind w:right="1319"/>
        <w:jc w:val="center"/>
        <w:outlineLvl w:val="0"/>
        <w:rPr>
          <w:rStyle w:val="a7"/>
          <w:rFonts w:ascii="Arial" w:hAnsi="Arial" w:cs="Arial"/>
        </w:rPr>
      </w:pPr>
    </w:p>
    <w:p w:rsidR="007E07EB" w:rsidRPr="008F63C5" w:rsidRDefault="007E07EB" w:rsidP="007E07EB">
      <w:pPr>
        <w:widowControl w:val="0"/>
        <w:tabs>
          <w:tab w:val="left" w:pos="6750"/>
          <w:tab w:val="left" w:pos="8201"/>
          <w:tab w:val="left" w:pos="8901"/>
        </w:tabs>
        <w:autoSpaceDE w:val="0"/>
        <w:autoSpaceDN w:val="0"/>
        <w:spacing w:before="32" w:after="8" w:line="240" w:lineRule="auto"/>
        <w:ind w:left="6148"/>
        <w:jc w:val="right"/>
        <w:rPr>
          <w:rStyle w:val="a7"/>
          <w:rFonts w:ascii="Arial" w:hAnsi="Arial" w:cs="Arial"/>
          <w:b w:val="0"/>
          <w:bCs w:val="0"/>
          <w:sz w:val="18"/>
          <w:szCs w:val="18"/>
        </w:rPr>
      </w:pPr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«</w:t>
      </w:r>
      <w:r w:rsidR="00F069DB"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ab/>
        <w:t>» _</w:t>
      </w:r>
      <w:r w:rsidR="004A2927"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__________________</w:t>
      </w:r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202     г.</w:t>
      </w:r>
    </w:p>
    <w:p w:rsidR="007E07EB" w:rsidRPr="008F63C5" w:rsidRDefault="007E07EB" w:rsidP="007E07EB">
      <w:pPr>
        <w:widowControl w:val="0"/>
        <w:tabs>
          <w:tab w:val="left" w:pos="6750"/>
          <w:tab w:val="left" w:pos="8201"/>
          <w:tab w:val="left" w:pos="8901"/>
        </w:tabs>
        <w:autoSpaceDE w:val="0"/>
        <w:autoSpaceDN w:val="0"/>
        <w:spacing w:before="32" w:after="8" w:line="240" w:lineRule="auto"/>
        <w:ind w:left="6148"/>
        <w:jc w:val="right"/>
        <w:rPr>
          <w:rStyle w:val="a7"/>
          <w:rFonts w:ascii="Arial" w:hAnsi="Arial" w:cs="Arial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0085"/>
      </w:tblGrid>
      <w:tr w:rsidR="007E07EB" w:rsidRPr="008F63C5" w:rsidTr="007E07EB">
        <w:trPr>
          <w:trHeight w:val="226"/>
        </w:trPr>
        <w:tc>
          <w:tcPr>
            <w:tcW w:w="284" w:type="dxa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085" w:type="dxa"/>
          </w:tcPr>
          <w:p w:rsidR="007E07EB" w:rsidRPr="008F63C5" w:rsidRDefault="008F63C5" w:rsidP="007E07EB">
            <w:pPr>
              <w:widowControl w:val="0"/>
              <w:autoSpaceDE w:val="0"/>
              <w:autoSpaceDN w:val="0"/>
              <w:spacing w:before="15" w:after="0" w:line="240" w:lineRule="auto"/>
              <w:ind w:left="109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sym w:font="Webdings" w:char="F063"/>
            </w:r>
            <w:r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</w:t>
            </w:r>
            <w:r w:rsidR="003F17AF"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Регистрация в Личный кабинет эмитента</w:t>
            </w:r>
          </w:p>
        </w:tc>
      </w:tr>
      <w:tr w:rsidR="007E07EB" w:rsidRPr="008F63C5" w:rsidTr="007E07EB">
        <w:trPr>
          <w:trHeight w:val="226"/>
        </w:trPr>
        <w:tc>
          <w:tcPr>
            <w:tcW w:w="284" w:type="dxa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085" w:type="dxa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before="15" w:after="0" w:line="240" w:lineRule="auto"/>
              <w:ind w:left="109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E07EB" w:rsidRPr="008F63C5" w:rsidTr="007E07EB">
        <w:trPr>
          <w:trHeight w:val="228"/>
        </w:trPr>
        <w:tc>
          <w:tcPr>
            <w:tcW w:w="284" w:type="dxa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085" w:type="dxa"/>
          </w:tcPr>
          <w:p w:rsidR="007E07EB" w:rsidRPr="008F63C5" w:rsidRDefault="008F63C5" w:rsidP="007E07EB">
            <w:pPr>
              <w:widowControl w:val="0"/>
              <w:autoSpaceDE w:val="0"/>
              <w:autoSpaceDN w:val="0"/>
              <w:spacing w:before="18" w:after="0" w:line="240" w:lineRule="auto"/>
              <w:ind w:left="109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sym w:font="Webdings" w:char="F063"/>
            </w:r>
            <w:r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</w:t>
            </w:r>
            <w:r w:rsidR="003F17AF"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Внесение изменений в данные Эмитента в Личный кабинет эмитента (далее - ЛКЭ)</w:t>
            </w:r>
          </w:p>
        </w:tc>
      </w:tr>
    </w:tbl>
    <w:p w:rsidR="007E07EB" w:rsidRPr="008F63C5" w:rsidRDefault="007E07EB" w:rsidP="007E07EB">
      <w:pPr>
        <w:widowControl w:val="0"/>
        <w:autoSpaceDE w:val="0"/>
        <w:autoSpaceDN w:val="0"/>
        <w:spacing w:before="9" w:after="0" w:line="240" w:lineRule="auto"/>
        <w:rPr>
          <w:rStyle w:val="a7"/>
          <w:rFonts w:ascii="Arial" w:hAnsi="Arial" w:cs="Arial"/>
          <w:b w:val="0"/>
          <w:bCs w:val="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3654"/>
        <w:gridCol w:w="880"/>
        <w:gridCol w:w="4823"/>
      </w:tblGrid>
      <w:tr w:rsidR="007E07EB" w:rsidRPr="008F63C5" w:rsidTr="0077276A">
        <w:trPr>
          <w:trHeight w:val="337"/>
        </w:trPr>
        <w:tc>
          <w:tcPr>
            <w:tcW w:w="103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before="54" w:after="0" w:line="240" w:lineRule="auto"/>
              <w:ind w:left="2190" w:right="2186"/>
              <w:jc w:val="center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E07EB" w:rsidRPr="008F63C5" w:rsidTr="0077276A">
        <w:trPr>
          <w:trHeight w:val="150"/>
        </w:trPr>
        <w:tc>
          <w:tcPr>
            <w:tcW w:w="103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Полное наименование эмитента:</w:t>
            </w:r>
          </w:p>
        </w:tc>
      </w:tr>
      <w:tr w:rsidR="007E07EB" w:rsidRPr="008F63C5" w:rsidTr="0077276A">
        <w:trPr>
          <w:trHeight w:val="340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before="57" w:after="0" w:line="240" w:lineRule="auto"/>
              <w:ind w:left="252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ОГРН: 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before="57" w:after="0" w:line="240" w:lineRule="auto"/>
              <w:ind w:left="158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ИНН:</w:t>
            </w:r>
          </w:p>
        </w:tc>
        <w:tc>
          <w:tcPr>
            <w:tcW w:w="4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:rsidR="007E07EB" w:rsidRPr="008F63C5" w:rsidRDefault="007E07EB" w:rsidP="007E07EB">
      <w:pPr>
        <w:widowControl w:val="0"/>
        <w:autoSpaceDE w:val="0"/>
        <w:autoSpaceDN w:val="0"/>
        <w:spacing w:before="10" w:after="0" w:line="240" w:lineRule="auto"/>
        <w:rPr>
          <w:rStyle w:val="a7"/>
          <w:rFonts w:ascii="Arial" w:hAnsi="Arial" w:cs="Arial"/>
          <w:b w:val="0"/>
          <w:bCs w:val="0"/>
          <w:sz w:val="18"/>
          <w:szCs w:val="18"/>
        </w:rPr>
      </w:pPr>
    </w:p>
    <w:p w:rsidR="003F17AF" w:rsidRPr="008F63C5" w:rsidRDefault="003F17AF" w:rsidP="007E07EB">
      <w:pPr>
        <w:widowControl w:val="0"/>
        <w:autoSpaceDE w:val="0"/>
        <w:autoSpaceDN w:val="0"/>
        <w:spacing w:after="0" w:line="240" w:lineRule="auto"/>
        <w:ind w:left="192" w:right="1139"/>
        <w:jc w:val="both"/>
        <w:rPr>
          <w:rStyle w:val="a7"/>
          <w:rFonts w:ascii="Arial" w:hAnsi="Arial" w:cs="Arial"/>
          <w:b w:val="0"/>
          <w:bCs w:val="0"/>
          <w:sz w:val="18"/>
          <w:szCs w:val="18"/>
        </w:rPr>
      </w:pPr>
    </w:p>
    <w:p w:rsidR="003F17AF" w:rsidRPr="008F63C5" w:rsidRDefault="003F17AF" w:rsidP="003F17AF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115"/>
        <w:jc w:val="both"/>
        <w:rPr>
          <w:rStyle w:val="a7"/>
          <w:rFonts w:ascii="Arial" w:hAnsi="Arial" w:cs="Arial"/>
          <w:b w:val="0"/>
          <w:bCs w:val="0"/>
          <w:sz w:val="18"/>
          <w:szCs w:val="18"/>
        </w:rPr>
      </w:pPr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 xml:space="preserve">Эмитент присоединяясь к условиям, изложенным в Правилах электронного взаимодействия (Далее – Правила) Общества с ограниченной ответственностью «Южно-Региональный регистратор» (далее – </w:t>
      </w:r>
      <w:bookmarkStart w:id="0" w:name="_Hlk216356182"/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ООО «ЮРР»</w:t>
      </w:r>
      <w:bookmarkEnd w:id="0"/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 xml:space="preserve">), расположенных на официальном сайте ООО «ЮРР» </w:t>
      </w:r>
      <w:hyperlink r:id="rId6" w:history="1">
        <w:r w:rsidRPr="008F63C5">
          <w:rPr>
            <w:rStyle w:val="a7"/>
            <w:rFonts w:ascii="Arial" w:hAnsi="Arial" w:cs="Arial"/>
            <w:b w:val="0"/>
            <w:bCs w:val="0"/>
            <w:sz w:val="18"/>
            <w:szCs w:val="18"/>
          </w:rPr>
          <w:t>https://ug-rr.ru/</w:t>
        </w:r>
      </w:hyperlink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 xml:space="preserve">, подтверждает, что ознакомился и принимает условия использования ЛКЭ, а также </w:t>
      </w:r>
      <w:bookmarkStart w:id="1" w:name="_GoBack"/>
      <w:bookmarkEnd w:id="1"/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просит предоставить доступ Уполномоченному представителю Эмитента (далее - Пользователь) к сервису «Личный кабинет эмитента» в соответствии с Правилами ООО «ЮРР»:</w:t>
      </w:r>
    </w:p>
    <w:p w:rsidR="003F17AF" w:rsidRPr="008F63C5" w:rsidRDefault="003F17AF" w:rsidP="003F17AF">
      <w:pPr>
        <w:pStyle w:val="a6"/>
        <w:widowControl w:val="0"/>
        <w:autoSpaceDE w:val="0"/>
        <w:autoSpaceDN w:val="0"/>
        <w:spacing w:after="0" w:line="240" w:lineRule="auto"/>
        <w:ind w:left="552" w:right="-115"/>
        <w:jc w:val="both"/>
        <w:rPr>
          <w:rStyle w:val="a7"/>
          <w:rFonts w:ascii="Arial" w:hAnsi="Arial" w:cs="Arial"/>
          <w:b w:val="0"/>
          <w:bCs w:val="0"/>
          <w:sz w:val="18"/>
          <w:szCs w:val="18"/>
        </w:rPr>
      </w:pPr>
    </w:p>
    <w:p w:rsidR="007E07EB" w:rsidRPr="008F63C5" w:rsidRDefault="007E07EB" w:rsidP="007E07EB">
      <w:pPr>
        <w:widowControl w:val="0"/>
        <w:autoSpaceDE w:val="0"/>
        <w:autoSpaceDN w:val="0"/>
        <w:spacing w:after="25" w:line="240" w:lineRule="auto"/>
        <w:ind w:left="192"/>
        <w:jc w:val="both"/>
        <w:rPr>
          <w:rStyle w:val="a7"/>
          <w:rFonts w:ascii="Arial" w:hAnsi="Arial" w:cs="Arial"/>
          <w:b w:val="0"/>
          <w:bCs w:val="0"/>
          <w:sz w:val="18"/>
          <w:szCs w:val="18"/>
        </w:rPr>
      </w:pPr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Данные Уполномоченного Представителя:</w:t>
      </w:r>
    </w:p>
    <w:tbl>
      <w:tblPr>
        <w:tblW w:w="1035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1"/>
        <w:gridCol w:w="2590"/>
        <w:gridCol w:w="1429"/>
        <w:gridCol w:w="3281"/>
      </w:tblGrid>
      <w:tr w:rsidR="007E07EB" w:rsidRPr="008F63C5" w:rsidTr="0077276A">
        <w:trPr>
          <w:trHeight w:val="232"/>
        </w:trPr>
        <w:tc>
          <w:tcPr>
            <w:tcW w:w="3051" w:type="dxa"/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ФИО</w:t>
            </w:r>
          </w:p>
        </w:tc>
        <w:tc>
          <w:tcPr>
            <w:tcW w:w="7300" w:type="dxa"/>
            <w:gridSpan w:val="3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E07EB" w:rsidRPr="008F63C5" w:rsidTr="0077276A">
        <w:trPr>
          <w:trHeight w:val="165"/>
        </w:trPr>
        <w:tc>
          <w:tcPr>
            <w:tcW w:w="3051" w:type="dxa"/>
            <w:vMerge w:val="restart"/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 xml:space="preserve">Документ, </w:t>
            </w:r>
          </w:p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proofErr w:type="gramStart"/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удостоверяющий  личность</w:t>
            </w:r>
            <w:proofErr w:type="gramEnd"/>
          </w:p>
        </w:tc>
        <w:tc>
          <w:tcPr>
            <w:tcW w:w="25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Наименование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65"/>
              <w:jc w:val="center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Серия</w:t>
            </w:r>
          </w:p>
        </w:tc>
        <w:tc>
          <w:tcPr>
            <w:tcW w:w="32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76"/>
              <w:jc w:val="center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Номер</w:t>
            </w:r>
          </w:p>
        </w:tc>
      </w:tr>
      <w:tr w:rsidR="007E07EB" w:rsidRPr="008F63C5" w:rsidTr="0077276A">
        <w:trPr>
          <w:trHeight w:val="240"/>
        </w:trPr>
        <w:tc>
          <w:tcPr>
            <w:tcW w:w="3051" w:type="dxa"/>
            <w:vMerge/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single" w:sz="4" w:space="0" w:color="auto"/>
              <w:right w:val="single" w:sz="4" w:space="0" w:color="auto"/>
            </w:tcBorders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65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</w:tcBorders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76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E07EB" w:rsidRPr="008F63C5" w:rsidTr="0077276A">
        <w:trPr>
          <w:trHeight w:val="246"/>
        </w:trPr>
        <w:tc>
          <w:tcPr>
            <w:tcW w:w="3051" w:type="dxa"/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Номер телефона (мобильный)</w:t>
            </w:r>
          </w:p>
        </w:tc>
        <w:tc>
          <w:tcPr>
            <w:tcW w:w="7300" w:type="dxa"/>
            <w:gridSpan w:val="3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E07EB" w:rsidRPr="008F63C5" w:rsidTr="0077276A">
        <w:trPr>
          <w:trHeight w:val="94"/>
        </w:trPr>
        <w:tc>
          <w:tcPr>
            <w:tcW w:w="3051" w:type="dxa"/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7300" w:type="dxa"/>
            <w:gridSpan w:val="3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E07EB" w:rsidRPr="008F63C5" w:rsidTr="0077276A">
        <w:trPr>
          <w:trHeight w:val="93"/>
        </w:trPr>
        <w:tc>
          <w:tcPr>
            <w:tcW w:w="3051" w:type="dxa"/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before="69" w:after="0" w:line="240" w:lineRule="auto"/>
              <w:ind w:left="110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ИНН</w:t>
            </w:r>
          </w:p>
        </w:tc>
        <w:tc>
          <w:tcPr>
            <w:tcW w:w="7300" w:type="dxa"/>
            <w:gridSpan w:val="3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:rsidR="007E07EB" w:rsidRPr="008F63C5" w:rsidRDefault="007E07EB" w:rsidP="007E07EB">
      <w:pPr>
        <w:widowControl w:val="0"/>
        <w:autoSpaceDE w:val="0"/>
        <w:autoSpaceDN w:val="0"/>
        <w:spacing w:after="0" w:line="240" w:lineRule="auto"/>
        <w:ind w:left="192"/>
        <w:jc w:val="both"/>
        <w:rPr>
          <w:rStyle w:val="a7"/>
          <w:rFonts w:ascii="Arial" w:hAnsi="Arial" w:cs="Arial"/>
          <w:b w:val="0"/>
          <w:bCs w:val="0"/>
          <w:sz w:val="18"/>
          <w:szCs w:val="18"/>
        </w:rPr>
      </w:pPr>
    </w:p>
    <w:p w:rsidR="003F17AF" w:rsidRPr="008F63C5" w:rsidRDefault="008F63C5" w:rsidP="007E07EB">
      <w:pPr>
        <w:widowControl w:val="0"/>
        <w:autoSpaceDE w:val="0"/>
        <w:autoSpaceDN w:val="0"/>
        <w:spacing w:after="0" w:line="240" w:lineRule="auto"/>
        <w:ind w:left="192"/>
        <w:jc w:val="both"/>
        <w:rPr>
          <w:rStyle w:val="a7"/>
          <w:rFonts w:ascii="Arial" w:hAnsi="Arial" w:cs="Arial"/>
          <w:b w:val="0"/>
          <w:bCs w:val="0"/>
          <w:sz w:val="18"/>
          <w:szCs w:val="18"/>
        </w:rPr>
      </w:pPr>
      <w:r>
        <w:rPr>
          <w:rStyle w:val="a7"/>
          <w:rFonts w:ascii="Arial" w:hAnsi="Arial" w:cs="Arial"/>
          <w:b w:val="0"/>
          <w:bCs w:val="0"/>
          <w:sz w:val="18"/>
          <w:szCs w:val="18"/>
        </w:rPr>
        <w:sym w:font="Webdings" w:char="F063"/>
      </w:r>
      <w:r>
        <w:rPr>
          <w:rStyle w:val="a7"/>
          <w:rFonts w:ascii="Arial" w:hAnsi="Arial" w:cs="Arial"/>
          <w:b w:val="0"/>
          <w:bCs w:val="0"/>
          <w:sz w:val="18"/>
          <w:szCs w:val="18"/>
        </w:rPr>
        <w:t xml:space="preserve">    </w:t>
      </w:r>
      <w:r w:rsidR="003F17AF"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Пользователь ознакомлен в полном объеме с Правилами электронного взаимодействия.</w:t>
      </w:r>
    </w:p>
    <w:p w:rsidR="003F17AF" w:rsidRPr="008F63C5" w:rsidRDefault="003F17AF" w:rsidP="007E07EB">
      <w:pPr>
        <w:widowControl w:val="0"/>
        <w:autoSpaceDE w:val="0"/>
        <w:autoSpaceDN w:val="0"/>
        <w:spacing w:before="22" w:after="0" w:line="240" w:lineRule="auto"/>
        <w:ind w:left="192"/>
        <w:jc w:val="both"/>
        <w:rPr>
          <w:rStyle w:val="a7"/>
          <w:rFonts w:ascii="Arial" w:hAnsi="Arial" w:cs="Arial"/>
          <w:b w:val="0"/>
          <w:bCs w:val="0"/>
          <w:sz w:val="18"/>
          <w:szCs w:val="18"/>
        </w:rPr>
      </w:pPr>
    </w:p>
    <w:p w:rsidR="007E07EB" w:rsidRPr="008F63C5" w:rsidRDefault="003F17AF" w:rsidP="003F17AF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Style w:val="a7"/>
          <w:rFonts w:ascii="Arial" w:hAnsi="Arial" w:cs="Arial"/>
          <w:b w:val="0"/>
          <w:bCs w:val="0"/>
          <w:sz w:val="18"/>
          <w:szCs w:val="18"/>
        </w:rPr>
      </w:pPr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Эмитент выражает свое согласие на использование для идентификации простой электронной подписи в соответствии с Положением и п.2 ст. 5 и п.2 ст. 6 Федерального закона от 06.04.2011№ 63-ФЗ «Об электронной подписи».</w:t>
      </w:r>
    </w:p>
    <w:p w:rsidR="003F17AF" w:rsidRPr="008F63C5" w:rsidRDefault="003F17AF" w:rsidP="003F17AF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Style w:val="a7"/>
          <w:rFonts w:ascii="Arial" w:hAnsi="Arial" w:cs="Arial"/>
          <w:b w:val="0"/>
          <w:bCs w:val="0"/>
          <w:sz w:val="18"/>
          <w:szCs w:val="18"/>
        </w:rPr>
      </w:pPr>
      <w:r w:rsidRPr="008F63C5">
        <w:rPr>
          <w:rStyle w:val="a7"/>
          <w:rFonts w:ascii="Arial" w:hAnsi="Arial" w:cs="Arial"/>
          <w:b w:val="0"/>
          <w:bCs w:val="0"/>
          <w:sz w:val="18"/>
          <w:szCs w:val="18"/>
        </w:rPr>
        <w:t>Эмитент подтверждает, что указанные в заявлении реквизиты документов Эмитента и Пользователя проверены Эмитентом и верны. Эмитент гарантирует, что документы, поступающие от имени Эмитента через ЛКЭ, заполнены, подписаны и направлены надлежащим уполномоченным лицом. Эмитент обязуется не передавать доступ в ЛКЭ третьим лицам. Эмитент обязуется хранить сведения о доступе в надежном месте.</w:t>
      </w:r>
    </w:p>
    <w:p w:rsidR="007E07EB" w:rsidRPr="008F63C5" w:rsidRDefault="007E07EB" w:rsidP="007E07EB">
      <w:pPr>
        <w:widowControl w:val="0"/>
        <w:autoSpaceDE w:val="0"/>
        <w:autoSpaceDN w:val="0"/>
        <w:spacing w:before="6" w:after="0" w:line="240" w:lineRule="auto"/>
        <w:rPr>
          <w:rStyle w:val="a7"/>
          <w:rFonts w:ascii="Arial" w:hAnsi="Arial" w:cs="Arial"/>
          <w:b w:val="0"/>
          <w:bCs w:val="0"/>
          <w:sz w:val="18"/>
          <w:szCs w:val="18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9"/>
        <w:gridCol w:w="6662"/>
      </w:tblGrid>
      <w:tr w:rsidR="007E07EB" w:rsidRPr="008F63C5" w:rsidTr="0077276A">
        <w:trPr>
          <w:trHeight w:val="340"/>
        </w:trPr>
        <w:tc>
          <w:tcPr>
            <w:tcW w:w="10351" w:type="dxa"/>
            <w:gridSpan w:val="2"/>
            <w:shd w:val="clear" w:color="auto" w:fill="auto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before="57" w:after="0" w:line="240" w:lineRule="auto"/>
              <w:ind w:left="110"/>
              <w:jc w:val="center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Эмитент</w:t>
            </w:r>
          </w:p>
        </w:tc>
      </w:tr>
      <w:tr w:rsidR="007E07EB" w:rsidRPr="008F63C5" w:rsidTr="006545CA">
        <w:trPr>
          <w:trHeight w:val="340"/>
        </w:trPr>
        <w:tc>
          <w:tcPr>
            <w:tcW w:w="3689" w:type="dxa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662" w:type="dxa"/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  <w:tr w:rsidR="007E07EB" w:rsidRPr="008F63C5" w:rsidTr="006545CA">
        <w:trPr>
          <w:trHeight w:val="203"/>
        </w:trPr>
        <w:tc>
          <w:tcPr>
            <w:tcW w:w="3689" w:type="dxa"/>
            <w:tcBorders>
              <w:left w:val="nil"/>
              <w:bottom w:val="nil"/>
              <w:right w:val="nil"/>
            </w:tcBorders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1281" w:right="1267"/>
              <w:jc w:val="center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(подпись)</w:t>
            </w:r>
          </w:p>
        </w:tc>
        <w:tc>
          <w:tcPr>
            <w:tcW w:w="6662" w:type="dxa"/>
            <w:tcBorders>
              <w:left w:val="nil"/>
              <w:bottom w:val="nil"/>
              <w:right w:val="nil"/>
            </w:tcBorders>
          </w:tcPr>
          <w:p w:rsidR="007E07EB" w:rsidRPr="008F63C5" w:rsidRDefault="007E07EB" w:rsidP="007E07EB">
            <w:pPr>
              <w:widowControl w:val="0"/>
              <w:autoSpaceDE w:val="0"/>
              <w:autoSpaceDN w:val="0"/>
              <w:spacing w:after="0" w:line="240" w:lineRule="auto"/>
              <w:ind w:left="1944"/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F63C5">
              <w:rPr>
                <w:rStyle w:val="a7"/>
                <w:rFonts w:ascii="Arial" w:hAnsi="Arial" w:cs="Arial"/>
                <w:b w:val="0"/>
                <w:bCs w:val="0"/>
                <w:sz w:val="18"/>
                <w:szCs w:val="18"/>
              </w:rPr>
              <w:t>(Должность, ФИО)</w:t>
            </w:r>
          </w:p>
        </w:tc>
      </w:tr>
    </w:tbl>
    <w:p w:rsidR="007E07EB" w:rsidRPr="008F63C5" w:rsidRDefault="007E07EB" w:rsidP="007E07EB">
      <w:pPr>
        <w:widowControl w:val="0"/>
        <w:autoSpaceDE w:val="0"/>
        <w:autoSpaceDN w:val="0"/>
        <w:spacing w:after="0" w:line="240" w:lineRule="auto"/>
        <w:rPr>
          <w:rStyle w:val="a7"/>
          <w:rFonts w:ascii="Arial" w:hAnsi="Arial" w:cs="Arial"/>
          <w:b w:val="0"/>
          <w:bCs w:val="0"/>
        </w:rPr>
      </w:pPr>
    </w:p>
    <w:p w:rsidR="007E07EB" w:rsidRPr="008F63C5" w:rsidRDefault="007E07EB" w:rsidP="007E07EB">
      <w:pPr>
        <w:widowControl w:val="0"/>
        <w:autoSpaceDE w:val="0"/>
        <w:autoSpaceDN w:val="0"/>
        <w:spacing w:after="0" w:line="240" w:lineRule="auto"/>
        <w:rPr>
          <w:rStyle w:val="a7"/>
          <w:rFonts w:ascii="Arial" w:hAnsi="Arial" w:cs="Arial"/>
          <w:b w:val="0"/>
          <w:bCs w:val="0"/>
        </w:rPr>
      </w:pPr>
      <w:r w:rsidRPr="008F63C5">
        <w:rPr>
          <w:rStyle w:val="a7"/>
          <w:rFonts w:ascii="Arial" w:hAnsi="Arial" w:cs="Arial"/>
          <w:b w:val="0"/>
          <w:bCs w:val="0"/>
        </w:rPr>
        <w:t xml:space="preserve">                                 </w:t>
      </w:r>
      <w:r w:rsidR="003F17AF" w:rsidRPr="008F63C5">
        <w:rPr>
          <w:rStyle w:val="a7"/>
          <w:rFonts w:ascii="Arial" w:hAnsi="Arial" w:cs="Arial"/>
          <w:b w:val="0"/>
          <w:bCs w:val="0"/>
        </w:rPr>
        <w:t xml:space="preserve">                               </w:t>
      </w:r>
      <w:r w:rsidRPr="008F63C5">
        <w:rPr>
          <w:rStyle w:val="a7"/>
          <w:rFonts w:ascii="Arial" w:hAnsi="Arial" w:cs="Arial"/>
          <w:b w:val="0"/>
          <w:bCs w:val="0"/>
        </w:rPr>
        <w:t>МП</w:t>
      </w:r>
    </w:p>
    <w:p w:rsidR="007E07EB" w:rsidRPr="008F63C5" w:rsidRDefault="007E07EB" w:rsidP="007E07EB">
      <w:pPr>
        <w:widowControl w:val="0"/>
        <w:autoSpaceDE w:val="0"/>
        <w:autoSpaceDN w:val="0"/>
        <w:spacing w:after="0" w:line="240" w:lineRule="auto"/>
        <w:rPr>
          <w:rStyle w:val="a7"/>
          <w:rFonts w:ascii="Arial" w:hAnsi="Arial" w:cs="Arial"/>
          <w:b w:val="0"/>
          <w:bCs w:val="0"/>
        </w:rPr>
      </w:pPr>
    </w:p>
    <w:p w:rsidR="007E07EB" w:rsidRPr="008F63C5" w:rsidRDefault="007E07EB" w:rsidP="007E07EB">
      <w:pPr>
        <w:rPr>
          <w:rStyle w:val="a7"/>
          <w:rFonts w:ascii="Arial" w:hAnsi="Arial" w:cs="Arial"/>
          <w:b w:val="0"/>
          <w:bCs w:val="0"/>
        </w:rPr>
      </w:pPr>
    </w:p>
    <w:p w:rsidR="00EE22E4" w:rsidRPr="008F63C5" w:rsidRDefault="00EE22E4" w:rsidP="007E07EB">
      <w:pPr>
        <w:rPr>
          <w:rStyle w:val="a7"/>
          <w:rFonts w:ascii="Arial" w:hAnsi="Arial" w:cs="Arial"/>
          <w:b w:val="0"/>
          <w:bCs w:val="0"/>
          <w:sz w:val="14"/>
          <w:szCs w:val="14"/>
        </w:rPr>
      </w:pPr>
    </w:p>
    <w:p w:rsidR="004A2927" w:rsidRPr="008F63C5" w:rsidRDefault="004A2927" w:rsidP="007E07EB">
      <w:pPr>
        <w:rPr>
          <w:rStyle w:val="a7"/>
          <w:rFonts w:ascii="Arial" w:hAnsi="Arial" w:cs="Arial"/>
          <w:b w:val="0"/>
          <w:bCs w:val="0"/>
          <w:sz w:val="14"/>
          <w:szCs w:val="14"/>
        </w:rPr>
      </w:pPr>
    </w:p>
    <w:p w:rsidR="004A2927" w:rsidRPr="008F63C5" w:rsidRDefault="004A2927" w:rsidP="007E07EB">
      <w:pPr>
        <w:rPr>
          <w:rStyle w:val="a7"/>
          <w:rFonts w:ascii="Arial" w:hAnsi="Arial" w:cs="Arial"/>
          <w:b w:val="0"/>
          <w:bCs w:val="0"/>
          <w:sz w:val="14"/>
          <w:szCs w:val="14"/>
        </w:rPr>
      </w:pPr>
    </w:p>
    <w:tbl>
      <w:tblPr>
        <w:tblpPr w:leftFromText="180" w:rightFromText="180" w:horzAnchor="margin" w:tblpXSpec="center" w:tblpY="-625"/>
        <w:tblW w:w="104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"/>
        <w:gridCol w:w="11562"/>
        <w:gridCol w:w="26"/>
      </w:tblGrid>
      <w:tr w:rsidR="004A2927" w:rsidRPr="008F63C5" w:rsidTr="004A2927">
        <w:tc>
          <w:tcPr>
            <w:tcW w:w="26" w:type="dxa"/>
          </w:tcPr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</w:tc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val="de-DE" w:eastAsia="ja-JP" w:bidi="fa-IR"/>
              </w:rPr>
            </w:pPr>
            <w:proofErr w:type="spellStart"/>
            <w:r w:rsidRPr="008F63C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val="de-DE" w:eastAsia="ja-JP" w:bidi="fa-IR"/>
              </w:rPr>
              <w:t>Согласие</w:t>
            </w:r>
            <w:proofErr w:type="spellEnd"/>
            <w:r w:rsidRPr="008F63C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val="de-DE" w:eastAsia="ja-JP" w:bidi="fa-IR"/>
              </w:rPr>
              <w:t>на</w:t>
            </w:r>
            <w:proofErr w:type="spellEnd"/>
            <w:r w:rsidRPr="008F63C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val="de-DE" w:eastAsia="ja-JP" w:bidi="fa-IR"/>
              </w:rPr>
              <w:t>обработку</w:t>
            </w:r>
            <w:proofErr w:type="spellEnd"/>
            <w:r w:rsidRPr="008F63C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val="de-DE" w:eastAsia="ja-JP" w:bidi="fa-IR"/>
              </w:rPr>
              <w:t>персональных</w:t>
            </w:r>
            <w:proofErr w:type="spellEnd"/>
            <w:r w:rsidRPr="008F63C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Andale Sans UI" w:hAnsi="Arial" w:cs="Arial"/>
                <w:b/>
                <w:bCs/>
                <w:kern w:val="3"/>
                <w:sz w:val="18"/>
                <w:szCs w:val="18"/>
                <w:lang w:val="de-DE" w:eastAsia="ja-JP" w:bidi="fa-IR"/>
              </w:rPr>
              <w:t>данных</w:t>
            </w:r>
            <w:proofErr w:type="spellEnd"/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8F63C5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Я, _____________________________________________________________________________________________________________________________</w:t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color w:val="000000"/>
                <w:kern w:val="3"/>
                <w:sz w:val="14"/>
                <w:szCs w:val="14"/>
                <w:lang w:val="de-DE" w:eastAsia="ja-JP" w:bidi="fa-IR"/>
              </w:rPr>
            </w:pPr>
            <w:r w:rsidRPr="008F63C5">
              <w:rPr>
                <w:rFonts w:ascii="Arial" w:eastAsia="Andale Sans UI" w:hAnsi="Arial" w:cs="Arial"/>
                <w:color w:val="000000"/>
                <w:kern w:val="3"/>
                <w:sz w:val="14"/>
                <w:szCs w:val="14"/>
                <w:lang w:val="de-DE" w:eastAsia="ja-JP" w:bidi="fa-IR"/>
              </w:rPr>
              <w:t xml:space="preserve">(ФИО </w:t>
            </w:r>
            <w:proofErr w:type="spellStart"/>
            <w:r w:rsidRPr="008F63C5">
              <w:rPr>
                <w:rFonts w:ascii="Arial" w:eastAsia="Andale Sans UI" w:hAnsi="Arial" w:cs="Arial"/>
                <w:color w:val="000000"/>
                <w:kern w:val="3"/>
                <w:sz w:val="14"/>
                <w:szCs w:val="14"/>
                <w:lang w:val="de-DE" w:eastAsia="ja-JP" w:bidi="fa-IR"/>
              </w:rPr>
              <w:t>субъекта</w:t>
            </w:r>
            <w:proofErr w:type="spellEnd"/>
            <w:r w:rsidRPr="008F63C5">
              <w:rPr>
                <w:rFonts w:ascii="Arial" w:eastAsia="Andale Sans UI" w:hAnsi="Arial" w:cs="Arial"/>
                <w:color w:val="000000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Andale Sans UI" w:hAnsi="Arial" w:cs="Arial"/>
                <w:color w:val="000000"/>
                <w:kern w:val="3"/>
                <w:sz w:val="14"/>
                <w:szCs w:val="14"/>
                <w:lang w:val="de-DE" w:eastAsia="ja-JP" w:bidi="fa-IR"/>
              </w:rPr>
              <w:t>персональных</w:t>
            </w:r>
            <w:proofErr w:type="spellEnd"/>
            <w:r w:rsidRPr="008F63C5">
              <w:rPr>
                <w:rFonts w:ascii="Arial" w:eastAsia="Andale Sans UI" w:hAnsi="Arial" w:cs="Arial"/>
                <w:color w:val="000000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Andale Sans UI" w:hAnsi="Arial" w:cs="Arial"/>
                <w:color w:val="000000"/>
                <w:kern w:val="3"/>
                <w:sz w:val="14"/>
                <w:szCs w:val="14"/>
                <w:lang w:val="de-DE" w:eastAsia="ja-JP" w:bidi="fa-IR"/>
              </w:rPr>
              <w:t>данных</w:t>
            </w:r>
            <w:proofErr w:type="spellEnd"/>
            <w:r w:rsidRPr="008F63C5">
              <w:rPr>
                <w:rFonts w:ascii="Arial" w:eastAsia="Andale Sans UI" w:hAnsi="Arial" w:cs="Arial"/>
                <w:color w:val="000000"/>
                <w:kern w:val="3"/>
                <w:sz w:val="14"/>
                <w:szCs w:val="14"/>
                <w:lang w:val="de-DE" w:eastAsia="ja-JP" w:bidi="fa-IR"/>
              </w:rPr>
              <w:t>)</w:t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proofErr w:type="spellStart"/>
            <w:r w:rsidRPr="008F63C5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адрес</w:t>
            </w:r>
            <w:proofErr w:type="spellEnd"/>
            <w:r w:rsidRPr="008F63C5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: _________________________________________________________________________________________________________________________</w:t>
            </w:r>
            <w:r w:rsidRPr="008F63C5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br/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</w:pPr>
            <w:r w:rsidRPr="008F63C5">
              <w:rPr>
                <w:rFonts w:ascii="Arial" w:eastAsia="Andale Sans UI" w:hAnsi="Arial" w:cs="Arial"/>
                <w:color w:val="000000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_______________________________________________________________________________________________________________________________,</w:t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Andale Sans UI" w:hAnsi="Arial" w:cs="Arial"/>
                <w:color w:val="000000"/>
                <w:kern w:val="3"/>
                <w:sz w:val="14"/>
                <w:szCs w:val="14"/>
                <w:lang w:val="de-DE" w:eastAsia="ja-JP" w:bidi="fa-IR"/>
              </w:rPr>
              <w:t>(</w:t>
            </w:r>
            <w:proofErr w:type="spellStart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>данные</w:t>
            </w:r>
            <w:proofErr w:type="spellEnd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>паспорта</w:t>
            </w:r>
            <w:proofErr w:type="spellEnd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>или</w:t>
            </w:r>
            <w:proofErr w:type="spellEnd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>иного</w:t>
            </w:r>
            <w:proofErr w:type="spellEnd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>документа</w:t>
            </w:r>
            <w:proofErr w:type="spellEnd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 xml:space="preserve">, </w:t>
            </w:r>
            <w:proofErr w:type="spellStart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>удостоверяющего</w:t>
            </w:r>
            <w:proofErr w:type="spellEnd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>личность</w:t>
            </w:r>
            <w:proofErr w:type="spellEnd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 xml:space="preserve"> (</w:t>
            </w:r>
            <w:proofErr w:type="spellStart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>серия</w:t>
            </w:r>
            <w:proofErr w:type="spellEnd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 xml:space="preserve">, </w:t>
            </w:r>
            <w:proofErr w:type="spellStart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>номер</w:t>
            </w:r>
            <w:proofErr w:type="spellEnd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 xml:space="preserve">, </w:t>
            </w:r>
            <w:proofErr w:type="spellStart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>сведения</w:t>
            </w:r>
            <w:proofErr w:type="spellEnd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 xml:space="preserve"> о </w:t>
            </w:r>
            <w:proofErr w:type="spellStart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>дате</w:t>
            </w:r>
            <w:proofErr w:type="spellEnd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>выдачи</w:t>
            </w:r>
            <w:proofErr w:type="spellEnd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>указанного</w:t>
            </w:r>
            <w:proofErr w:type="spellEnd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>документа</w:t>
            </w:r>
            <w:proofErr w:type="spellEnd"/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  <w:t xml:space="preserve"> и </w:t>
            </w:r>
            <w:r w:rsidRPr="008F63C5">
              <w:rPr>
                <w:rFonts w:ascii="Arial" w:eastAsia="Andale Sans UI" w:hAnsi="Arial" w:cs="Arial"/>
                <w:kern w:val="3"/>
                <w:sz w:val="14"/>
                <w:szCs w:val="14"/>
                <w:lang w:eastAsia="ja-JP" w:bidi="fa-IR"/>
              </w:rPr>
              <w:t>выдавшем его органе):</w:t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</w:t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_______________________________________________________________________________________________________________________________</w:t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4"/>
                <w:szCs w:val="14"/>
                <w:lang w:eastAsia="ja-JP" w:bidi="fa-IR"/>
              </w:rPr>
            </w:pP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В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лице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(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заполняется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в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случае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получения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согласия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от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)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___________________________________________________________________________________________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__________________________________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_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(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фамилия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имя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отчество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полностью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)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паспорт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серия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_____ № _____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_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выдан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«__» ______ г. ________________________________________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_____________________________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                                                                                                                                 </w:t>
            </w:r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(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кем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выдан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)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проживающий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по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адресу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: _____________________________________________________________________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__________________________________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_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действующий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от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имени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субъекта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персональных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данных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на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>основании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: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_____________________________________________________________________________________________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_________________________________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______________________________________________________________________________________________________________________________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(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реквизиты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доверенности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или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иного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документа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 xml:space="preserve">,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подтверждающего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полномочия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представителя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4"/>
                <w:szCs w:val="16"/>
                <w:lang w:val="de-DE" w:eastAsia="ja-JP" w:bidi="fa-IR"/>
              </w:rPr>
              <w:t>)</w:t>
            </w:r>
          </w:p>
          <w:p w:rsidR="004A2927" w:rsidRPr="008F63C5" w:rsidRDefault="004A2927" w:rsidP="004A2927">
            <w:pPr>
              <w:keepLines/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     </w:t>
            </w:r>
            <w:r w:rsidRPr="008F63C5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  <w:t>Д</w:t>
            </w:r>
            <w:proofErr w:type="spellStart"/>
            <w:r w:rsidRPr="008F63C5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val="de-DE" w:eastAsia="ja-JP" w:bidi="fa-IR"/>
              </w:rPr>
              <w:t>аю</w:t>
            </w:r>
            <w:proofErr w:type="spellEnd"/>
            <w:r w:rsidRPr="008F63C5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val="de-DE" w:eastAsia="ja-JP" w:bidi="fa-IR"/>
              </w:rPr>
              <w:t>согласие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Обществу с ограниченной ответственностью «Южно-Региональный </w:t>
            </w:r>
            <w:proofErr w:type="gram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регистратор» </w:t>
            </w:r>
            <w:r w:rsidRPr="008F63C5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 xml:space="preserve"> (</w:t>
            </w:r>
            <w:proofErr w:type="gram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адрес: 344029 Ростовская область,  г.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Ростов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-на-Дону, ул. Менжинского, </w:t>
            </w:r>
            <w:proofErr w:type="spell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зд</w:t>
            </w:r>
            <w:proofErr w:type="spell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. 2Н), в дальнейшем именуемый </w:t>
            </w:r>
            <w:r w:rsidRPr="008F63C5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 xml:space="preserve">«Регистратор», 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и не возражаю против обработки Регистратором (путем сбора, записи, систематизации, накопления, уточнения (обновления, изменений), извлечения, использования, передачи (предоставление, доступ), обезличивания, блокирования, хранения, удаления, уничтожения) моих  персональных данных в соответствии с требованиями Федерального закона от 27.07.2006 № 152-ФЗ "О персональных данных".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58"/>
              <w:jc w:val="both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Обработка осуществляется как с использованием средств автоматизации, так и без использования таких средств (смешанным способом). Согласие дается в отношении моих персональных данных, включающих в себя любую информацию, относящуюся ко мне, в том числе фамилию, имя, отчество, год, месяц, дату и место рождения, гражданство, адрес места жительства (регистрации) или места пребывания), реквизиты документа, удостоверяющего личность, данные миграционной карты</w:t>
            </w:r>
            <w:r w:rsidRPr="008F63C5">
              <w:rPr>
                <w:rFonts w:ascii="Arial" w:eastAsia="Times New Roman" w:hAnsi="Arial" w:cs="Arial"/>
                <w:kern w:val="3"/>
                <w:sz w:val="16"/>
                <w:szCs w:val="16"/>
                <w:lang w:val="de-DE" w:eastAsia="ja-JP" w:bidi="fa-IR"/>
              </w:rPr>
              <w:t xml:space="preserve">, 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документа, подтверждающего право иностранного гражданина или лица без гражданства на пребывание (проживание) в РФ, ИНН, СНИЛС, профессию (должность), контактные номера телефонов (мобильного, домашнего, рабочего), адрес электронной почты, и любую иную информацию, содержащуюся в документах, предоставленных мною, либо полученную в результате ее проверки, а также в отношении копий всех страниц документа, удостоверяющего личность, а так же иных документов, подтверждающих указанную информацию.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ja-JP" w:bidi="fa-IR"/>
              </w:rPr>
            </w:pPr>
            <w:r w:rsidRPr="008F63C5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  <w:t xml:space="preserve">Указанные персональные данные предоставляются </w:t>
            </w:r>
            <w:proofErr w:type="gramStart"/>
            <w:r w:rsidRPr="008F63C5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  <w:t xml:space="preserve">мной </w:t>
            </w:r>
            <w:r w:rsidRPr="008F63C5">
              <w:rPr>
                <w:rFonts w:ascii="Arial" w:eastAsia="Times New Roman" w:hAnsi="Arial" w:cs="Arial"/>
                <w:b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8F63C5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  <w:t>в</w:t>
            </w:r>
            <w:proofErr w:type="gramEnd"/>
            <w:r w:rsidRPr="008F63C5"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  <w:t xml:space="preserve"> целях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8F63C5">
              <w:rPr>
                <w:rFonts w:ascii="Arial" w:eastAsia="Times New Roman CYR" w:hAnsi="Arial" w:cs="Arial"/>
                <w:i/>
                <w:kern w:val="3"/>
                <w:sz w:val="16"/>
                <w:szCs w:val="16"/>
                <w:lang w:eastAsia="ja-JP" w:bidi="fa-IR"/>
              </w:rPr>
              <w:t>(нужное выбрать):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Arial" w:eastAsia="Times New Roman CYR" w:hAnsi="Arial" w:cs="Arial"/>
                <w:b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8F63C5">
              <w:rPr>
                <w:rFonts w:ascii="Arial" w:eastAsia="Andale Sans UI" w:hAnsi="Arial" w:cs="Arial"/>
                <w:noProof/>
                <w:kern w:val="3"/>
                <w:sz w:val="24"/>
                <w:szCs w:val="24"/>
                <w:lang w:val="de-DE" w:eastAsia="ja-JP"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C71DD3" wp14:editId="15628FD6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6350" r="8255" b="7620"/>
                      <wp:wrapNone/>
                      <wp:docPr id="1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4A429" id="Rectangle 19" o:spid="_x0000_s1026" style="position:absolute;margin-left:40.95pt;margin-top:1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wrrHAIAADs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"/>
                  </w:pict>
                </mc:Fallback>
              </mc:AlternateContent>
            </w:r>
            <w:r w:rsidRPr="008F63C5">
              <w:rPr>
                <w:rFonts w:ascii="Arial" w:eastAsia="Andale Sans UI" w:hAnsi="Arial" w:cs="Arial"/>
                <w:noProof/>
                <w:kern w:val="3"/>
                <w:sz w:val="24"/>
                <w:szCs w:val="24"/>
                <w:lang w:val="de-DE" w:eastAsia="ja-JP"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D008C3" wp14:editId="60FE93C4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795" t="6350" r="12700" b="7620"/>
                      <wp:wrapNone/>
                      <wp:docPr id="1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906A7" id="Rectangle 18" o:spid="_x0000_s1026" style="position:absolute;margin-left:10.6pt;margin-top:1.2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"/>
                  </w:pict>
                </mc:Fallback>
              </mc:AlternateConten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Да        Нет         Получения услуг/осуществления </w:t>
            </w:r>
            <w:proofErr w:type="gram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действий  в</w:t>
            </w:r>
            <w:proofErr w:type="gram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соответствии с Федеральным Законом № 39-ФЗ от 22.04.1996 «О рынке ценных бумаг»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8F63C5">
              <w:rPr>
                <w:rFonts w:ascii="Arial" w:eastAsia="Andale Sans UI" w:hAnsi="Arial" w:cs="Arial"/>
                <w:noProof/>
                <w:kern w:val="3"/>
                <w:sz w:val="24"/>
                <w:szCs w:val="24"/>
                <w:lang w:val="de-DE" w:eastAsia="ja-JP" w:bidi="fa-I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ECE3E7" wp14:editId="5F6E047B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5715" t="6350" r="8255" b="7620"/>
                      <wp:wrapNone/>
                      <wp:docPr id="1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7FD33" id="Rectangle 23" o:spid="_x0000_s1026" style="position:absolute;margin-left:40.95pt;margin-top:1.2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M9K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"/>
                  </w:pict>
                </mc:Fallback>
              </mc:AlternateContent>
            </w:r>
            <w:r w:rsidRPr="008F63C5">
              <w:rPr>
                <w:rFonts w:ascii="Arial" w:eastAsia="Andale Sans UI" w:hAnsi="Arial" w:cs="Arial"/>
                <w:noProof/>
                <w:kern w:val="3"/>
                <w:sz w:val="24"/>
                <w:szCs w:val="24"/>
                <w:lang w:val="de-DE" w:eastAsia="ja-JP"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EFDE34" wp14:editId="3B476C6B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10795" t="6350" r="12700" b="7620"/>
                      <wp:wrapNone/>
                      <wp:docPr id="13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17883" id="Rectangle 22" o:spid="_x0000_s1026" style="position:absolute;margin-left:10.6pt;margin-top:1.2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"/>
                  </w:pict>
                </mc:Fallback>
              </mc:AlternateConten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Да        Нет         Получения услуг/осуществления </w:t>
            </w:r>
            <w:proofErr w:type="gram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действий  в</w:t>
            </w:r>
            <w:proofErr w:type="gram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соответствии с Федеральным Законом № 208-ФЗ от 26.12.1995 «Об акционерных 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                           обществах»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  <w:r w:rsidRPr="008F63C5">
              <w:rPr>
                <w:rFonts w:ascii="Arial" w:eastAsia="Andale Sans UI" w:hAnsi="Arial" w:cs="Arial"/>
                <w:noProof/>
                <w:kern w:val="3"/>
                <w:sz w:val="24"/>
                <w:szCs w:val="24"/>
                <w:lang w:val="de-DE" w:eastAsia="ja-JP"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2C16BA" wp14:editId="7C3EAE83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5715" t="13335" r="8255" b="10160"/>
                      <wp:wrapNone/>
                      <wp:docPr id="1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D4407" id="Rectangle 21" o:spid="_x0000_s1026" style="position:absolute;margin-left:40.95pt;margin-top:1.0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"/>
                  </w:pict>
                </mc:Fallback>
              </mc:AlternateContent>
            </w:r>
            <w:r w:rsidRPr="008F63C5">
              <w:rPr>
                <w:rFonts w:ascii="Arial" w:eastAsia="Andale Sans UI" w:hAnsi="Arial" w:cs="Arial"/>
                <w:noProof/>
                <w:kern w:val="3"/>
                <w:sz w:val="24"/>
                <w:szCs w:val="24"/>
                <w:lang w:val="de-DE" w:eastAsia="ja-JP"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70D35C" wp14:editId="5F565802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13335</wp:posOffset>
                      </wp:positionV>
                      <wp:extent cx="90805" cy="90805"/>
                      <wp:effectExtent l="10795" t="13335" r="12700" b="10160"/>
                      <wp:wrapNone/>
                      <wp:docPr id="1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C888A" id="Rectangle 20" o:spid="_x0000_s1026" style="position:absolute;margin-left:10.6pt;margin-top:1.0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"/>
                  </w:pict>
                </mc:Fallback>
              </mc:AlternateContent>
            </w:r>
            <w:proofErr w:type="gram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Да</w:t>
            </w:r>
            <w:proofErr w:type="gram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   Нет       Идентификации, осуществляемой в соответствии с Федеральным законом № 115-ФЗ от 07.08.2001 </w:t>
            </w:r>
            <w:r w:rsidRPr="008F63C5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>«</w:t>
            </w: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О противодействии легализации (отмыванию) доходов, полученных преступным путем, и финансированию терроризма</w:t>
            </w:r>
            <w:r w:rsidRPr="008F63C5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>»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</w:pPr>
            <w:r w:rsidRPr="008F63C5">
              <w:rPr>
                <w:rFonts w:ascii="Arial" w:eastAsia="Andale Sans UI" w:hAnsi="Arial" w:cs="Arial"/>
                <w:noProof/>
                <w:kern w:val="3"/>
                <w:sz w:val="24"/>
                <w:szCs w:val="24"/>
                <w:lang w:val="de-DE" w:eastAsia="ja-JP"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693893" wp14:editId="2E4F1A49">
                      <wp:simplePos x="0" y="0"/>
                      <wp:positionH relativeFrom="column">
                        <wp:posOffset>520065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5715" t="10160" r="8255" b="13335"/>
                      <wp:wrapNone/>
                      <wp:docPr id="1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3025C" id="Rectangle 25" o:spid="_x0000_s1026" style="position:absolute;margin-left:40.95pt;margin-top:.8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"/>
                  </w:pict>
                </mc:Fallback>
              </mc:AlternateContent>
            </w:r>
            <w:r w:rsidRPr="008F63C5">
              <w:rPr>
                <w:rFonts w:ascii="Arial" w:eastAsia="Andale Sans UI" w:hAnsi="Arial" w:cs="Arial"/>
                <w:noProof/>
                <w:kern w:val="3"/>
                <w:sz w:val="24"/>
                <w:szCs w:val="24"/>
                <w:lang w:val="de-DE" w:eastAsia="ja-JP" w:bidi="fa-I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AC5C89" wp14:editId="0AA734E4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10160</wp:posOffset>
                      </wp:positionV>
                      <wp:extent cx="90805" cy="90805"/>
                      <wp:effectExtent l="10795" t="10160" r="12700" b="13335"/>
                      <wp:wrapNone/>
                      <wp:docPr id="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9F539" id="Rectangle 24" o:spid="_x0000_s1026" style="position:absolute;margin-left:10.6pt;margin-top:.8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0l4GwIAADo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"/>
                  </w:pict>
                </mc:Fallback>
              </mc:AlternateContent>
            </w:r>
            <w:proofErr w:type="gramStart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>Да</w:t>
            </w:r>
            <w:proofErr w:type="gramEnd"/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        Нет         </w:t>
            </w:r>
            <w:r w:rsidRPr="008F63C5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eastAsia="ja-JP" w:bidi="fa-IR"/>
              </w:rPr>
              <w:t>В</w:t>
            </w:r>
            <w:proofErr w:type="spellStart"/>
            <w:r w:rsidRPr="008F63C5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едение</w:t>
            </w:r>
            <w:proofErr w:type="spellEnd"/>
            <w:r w:rsidRPr="008F63C5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кадрового</w:t>
            </w:r>
            <w:proofErr w:type="spellEnd"/>
            <w:r w:rsidRPr="008F63C5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делопроизводства</w:t>
            </w:r>
            <w:proofErr w:type="spellEnd"/>
            <w:r w:rsidRPr="008F63C5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 xml:space="preserve"> и </w:t>
            </w:r>
            <w:proofErr w:type="spellStart"/>
            <w:r w:rsidRPr="008F63C5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организация</w:t>
            </w:r>
            <w:proofErr w:type="spellEnd"/>
            <w:r w:rsidRPr="008F63C5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учета</w:t>
            </w:r>
            <w:proofErr w:type="spellEnd"/>
            <w:r w:rsidRPr="008F63C5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 xml:space="preserve"> </w:t>
            </w:r>
            <w:proofErr w:type="spellStart"/>
            <w:r w:rsidRPr="008F63C5">
              <w:rPr>
                <w:rFonts w:ascii="Arial" w:eastAsia="Andale Sans UI" w:hAnsi="Arial" w:cs="Arial"/>
                <w:bCs/>
                <w:kern w:val="3"/>
                <w:sz w:val="16"/>
                <w:szCs w:val="16"/>
                <w:lang w:val="de-DE" w:eastAsia="ja-JP" w:bidi="fa-IR"/>
              </w:rPr>
              <w:t>работников</w:t>
            </w:r>
            <w:proofErr w:type="spellEnd"/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  <w:r w:rsidRPr="008F63C5"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  <w:t>Иное__________________________________________________________________________________________________________________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8" w:hanging="1108"/>
              <w:jc w:val="both"/>
              <w:rPr>
                <w:rFonts w:ascii="Arial" w:eastAsia="Times New Roman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29"/>
              <w:jc w:val="both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Times New Roman CYR" w:hAnsi="Arial" w:cs="Arial"/>
                <w:kern w:val="3"/>
                <w:sz w:val="16"/>
                <w:szCs w:val="16"/>
                <w:lang w:eastAsia="ja-JP" w:bidi="fa-IR"/>
              </w:rPr>
              <w:t xml:space="preserve">Согласие действует до истечения сроков хранения соответствующей информации и/или документов, содержащих указанную информацию, определяемых в соответствии с нормативными актами РФ, Правилами Регистратора, в том числе сроков хранения базы данных, и может быть отозвано путем письменного уведомления об этом Регистратора по его  юридическому адресу. </w:t>
            </w:r>
          </w:p>
          <w:p w:rsidR="004A2927" w:rsidRPr="008F63C5" w:rsidRDefault="004A2927" w:rsidP="004A29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Arial" w:eastAsia="Andale Sans UI" w:hAnsi="Arial" w:cs="Arial"/>
                <w:kern w:val="3"/>
                <w:sz w:val="14"/>
                <w:szCs w:val="14"/>
                <w:lang w:val="de-DE"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  <w:sz w:val="24"/>
                <w:szCs w:val="24"/>
                <w:lang w:val="de-DE" w:eastAsia="ja-JP" w:bidi="fa-IR"/>
              </w:rPr>
            </w:pP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                  «_____»___________20____г.              </w:t>
            </w:r>
            <w:r w:rsidRPr="008F63C5">
              <w:rPr>
                <w:rFonts w:ascii="Arial" w:eastAsia="Andale Sans UI" w:hAnsi="Arial" w:cs="Arial"/>
                <w:b/>
                <w:bCs/>
                <w:kern w:val="3"/>
                <w:sz w:val="16"/>
                <w:szCs w:val="16"/>
                <w:lang w:val="de-DE" w:eastAsia="ja-JP" w:bidi="fa-IR"/>
              </w:rPr>
              <w:t>˅</w:t>
            </w: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_____________                                   __________________</w:t>
            </w: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  <w:t>__________________________</w:t>
            </w: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___  </w:t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</w:pP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          </w:t>
            </w: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  <w:t xml:space="preserve">             </w:t>
            </w: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(</w:t>
            </w:r>
            <w:proofErr w:type="spellStart"/>
            <w:proofErr w:type="gramStart"/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>подпись</w:t>
            </w:r>
            <w:proofErr w:type="spellEnd"/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)   </w:t>
            </w:r>
            <w:proofErr w:type="gramEnd"/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                                                   (ФИО</w:t>
            </w: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  <w:t xml:space="preserve"> полностью</w:t>
            </w:r>
            <w:r w:rsidRPr="008F63C5"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  <w:t xml:space="preserve">)      </w:t>
            </w: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</w:pPr>
          </w:p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6"/>
                <w:szCs w:val="16"/>
                <w:lang w:eastAsia="ja-JP" w:bidi="fa-IR"/>
              </w:rPr>
            </w:pPr>
          </w:p>
        </w:tc>
        <w:tc>
          <w:tcPr>
            <w:tcW w:w="40" w:type="dxa"/>
          </w:tcPr>
          <w:p w:rsidR="004A2927" w:rsidRPr="008F63C5" w:rsidRDefault="004A2927" w:rsidP="004A29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Andale Sans UI" w:hAnsi="Arial" w:cs="Arial"/>
                <w:kern w:val="3"/>
                <w:sz w:val="16"/>
                <w:szCs w:val="16"/>
                <w:lang w:val="de-DE" w:eastAsia="ja-JP" w:bidi="fa-IR"/>
              </w:rPr>
            </w:pPr>
          </w:p>
        </w:tc>
      </w:tr>
    </w:tbl>
    <w:p w:rsidR="004A2927" w:rsidRPr="008F63C5" w:rsidRDefault="004A2927" w:rsidP="004A2927">
      <w:pPr>
        <w:widowControl w:val="0"/>
        <w:suppressAutoHyphens/>
        <w:autoSpaceDN w:val="0"/>
        <w:spacing w:after="0" w:line="240" w:lineRule="auto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</w:pPr>
    </w:p>
    <w:p w:rsidR="004A2927" w:rsidRPr="008F63C5" w:rsidRDefault="004A2927" w:rsidP="007E07EB">
      <w:pPr>
        <w:rPr>
          <w:rStyle w:val="a7"/>
          <w:rFonts w:ascii="Arial" w:hAnsi="Arial" w:cs="Arial"/>
          <w:b w:val="0"/>
          <w:bCs w:val="0"/>
          <w:lang w:val="de-DE"/>
        </w:rPr>
      </w:pPr>
    </w:p>
    <w:p w:rsidR="004A2927" w:rsidRPr="008F63C5" w:rsidRDefault="004A2927" w:rsidP="007E07EB">
      <w:pPr>
        <w:rPr>
          <w:rStyle w:val="a7"/>
          <w:rFonts w:ascii="Arial" w:hAnsi="Arial" w:cs="Arial"/>
          <w:b w:val="0"/>
          <w:bCs w:val="0"/>
          <w:sz w:val="14"/>
          <w:szCs w:val="14"/>
        </w:rPr>
      </w:pPr>
    </w:p>
    <w:sectPr w:rsidR="004A2927" w:rsidRPr="008F63C5" w:rsidSect="004A2927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2223C"/>
    <w:multiLevelType w:val="hybridMultilevel"/>
    <w:tmpl w:val="9FBEEB24"/>
    <w:lvl w:ilvl="0" w:tplc="0B0C4530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EB"/>
    <w:rsid w:val="00382C53"/>
    <w:rsid w:val="003F17AF"/>
    <w:rsid w:val="00474C67"/>
    <w:rsid w:val="004A2927"/>
    <w:rsid w:val="0077276A"/>
    <w:rsid w:val="007E07EB"/>
    <w:rsid w:val="008F63C5"/>
    <w:rsid w:val="00E02588"/>
    <w:rsid w:val="00EE22E4"/>
    <w:rsid w:val="00F069DB"/>
    <w:rsid w:val="00F3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1C78"/>
  <w15:chartTrackingRefBased/>
  <w15:docId w15:val="{CB4669DF-E5AF-450D-BFC5-4A418206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17AF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F17A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17A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F17AF"/>
    <w:pPr>
      <w:ind w:left="720"/>
      <w:contextualSpacing/>
    </w:pPr>
  </w:style>
  <w:style w:type="character" w:styleId="a7">
    <w:name w:val="Strong"/>
    <w:basedOn w:val="a0"/>
    <w:uiPriority w:val="22"/>
    <w:qFormat/>
    <w:rsid w:val="004A2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6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g-r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16648-1064-445F-8F51-004DCC03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1027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lostronina</cp:lastModifiedBy>
  <cp:revision>8</cp:revision>
  <dcterms:created xsi:type="dcterms:W3CDTF">2025-12-11T11:42:00Z</dcterms:created>
  <dcterms:modified xsi:type="dcterms:W3CDTF">2025-12-26T10:49:00Z</dcterms:modified>
</cp:coreProperties>
</file>